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15" w:rsidRPr="00823167" w:rsidRDefault="00C54C15" w:rsidP="00C54C15">
      <w:pPr>
        <w:autoSpaceDE w:val="0"/>
        <w:autoSpaceDN w:val="0"/>
        <w:adjustRightInd w:val="0"/>
        <w:spacing w:after="222" w:line="360" w:lineRule="auto"/>
        <w:ind w:left="440"/>
        <w:jc w:val="center"/>
        <w:rPr>
          <w:b/>
          <w:bCs/>
          <w:sz w:val="24"/>
          <w:szCs w:val="24"/>
          <w:lang w:val="uz-Cyrl-UZ"/>
        </w:rPr>
      </w:pPr>
      <w:r w:rsidRPr="00823167">
        <w:rPr>
          <w:b/>
          <w:bCs/>
          <w:sz w:val="24"/>
          <w:szCs w:val="24"/>
          <w:lang w:val="uz-Cyrl-UZ"/>
        </w:rPr>
        <w:t>ТАД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823167">
        <w:rPr>
          <w:b/>
          <w:bCs/>
          <w:sz w:val="24"/>
          <w:szCs w:val="24"/>
          <w:lang w:val="uz-Cyrl-UZ"/>
        </w:rPr>
        <w:t>И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823167">
        <w:rPr>
          <w:b/>
          <w:bCs/>
          <w:sz w:val="24"/>
          <w:szCs w:val="24"/>
          <w:lang w:val="uz-Cyrl-UZ"/>
        </w:rPr>
        <w:t>ОТ ЛОЙИ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Ҳ</w:t>
      </w:r>
      <w:r w:rsidRPr="00823167">
        <w:rPr>
          <w:b/>
          <w:bCs/>
          <w:sz w:val="24"/>
          <w:szCs w:val="24"/>
          <w:lang w:val="uz-Cyrl-UZ"/>
        </w:rPr>
        <w:t>АЛАРИНИ БОШ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823167">
        <w:rPr>
          <w:b/>
          <w:bCs/>
          <w:sz w:val="24"/>
          <w:szCs w:val="24"/>
          <w:lang w:val="uz-Cyrl-UZ"/>
        </w:rPr>
        <w:t>АРИШ.</w:t>
      </w:r>
    </w:p>
    <w:p w:rsidR="00C54C15" w:rsidRPr="00823167" w:rsidRDefault="00C54C15" w:rsidP="00C54C15">
      <w:pPr>
        <w:autoSpaceDE w:val="0"/>
        <w:autoSpaceDN w:val="0"/>
        <w:adjustRightInd w:val="0"/>
        <w:spacing w:line="360" w:lineRule="auto"/>
        <w:ind w:left="442"/>
        <w:jc w:val="both"/>
        <w:rPr>
          <w:sz w:val="24"/>
          <w:szCs w:val="24"/>
          <w:lang w:val="uz-Cyrl-UZ"/>
        </w:rPr>
      </w:pPr>
      <w:r w:rsidRPr="00823167">
        <w:rPr>
          <w:b/>
          <w:bCs/>
          <w:sz w:val="24"/>
          <w:szCs w:val="24"/>
          <w:lang w:val="uz-Cyrl-UZ"/>
        </w:rPr>
        <w:t>Таянч иборалар:</w:t>
      </w:r>
      <w:r>
        <w:rPr>
          <w:b/>
          <w:bCs/>
          <w:sz w:val="24"/>
          <w:szCs w:val="24"/>
          <w:lang w:val="uz-Cyrl-UZ"/>
        </w:rPr>
        <w:t xml:space="preserve"> т</w:t>
      </w:r>
      <w:r w:rsidRPr="00823167">
        <w:rPr>
          <w:sz w:val="24"/>
          <w:szCs w:val="24"/>
          <w:lang w:val="uz-Cyrl-UZ"/>
        </w:rPr>
        <w:t>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823167">
        <w:rPr>
          <w:sz w:val="24"/>
          <w:szCs w:val="24"/>
          <w:lang w:val="uz-Cyrl-UZ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823167">
        <w:rPr>
          <w:sz w:val="24"/>
          <w:szCs w:val="24"/>
          <w:lang w:val="uz-Cyrl-UZ"/>
        </w:rPr>
        <w:t>от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823167">
        <w:rPr>
          <w:sz w:val="24"/>
          <w:szCs w:val="24"/>
          <w:lang w:val="uz-Cyrl-UZ"/>
        </w:rPr>
        <w:t>алари</w:t>
      </w:r>
      <w:r>
        <w:rPr>
          <w:sz w:val="24"/>
          <w:szCs w:val="24"/>
          <w:lang w:val="uz-Cyrl-UZ"/>
        </w:rPr>
        <w:t>, л</w:t>
      </w:r>
      <w:r w:rsidRPr="00823167">
        <w:rPr>
          <w:sz w:val="24"/>
          <w:szCs w:val="24"/>
          <w:lang w:val="uz-Cyrl-UZ"/>
        </w:rPr>
        <w:t>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823167">
        <w:rPr>
          <w:sz w:val="24"/>
          <w:szCs w:val="24"/>
          <w:lang w:val="uz-Cyrl-UZ"/>
        </w:rPr>
        <w:t>а элементлари</w:t>
      </w:r>
      <w:r>
        <w:rPr>
          <w:sz w:val="24"/>
          <w:szCs w:val="24"/>
          <w:lang w:val="uz-Cyrl-UZ"/>
        </w:rPr>
        <w:t xml:space="preserve">, </w:t>
      </w:r>
      <w:r w:rsidRPr="00823167">
        <w:rPr>
          <w:sz w:val="24"/>
          <w:szCs w:val="24"/>
          <w:lang w:val="uz-Cyrl-UZ"/>
        </w:rPr>
        <w:t>инновацион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823167">
        <w:rPr>
          <w:sz w:val="24"/>
          <w:szCs w:val="24"/>
          <w:lang w:val="uz-Cyrl-UZ"/>
        </w:rPr>
        <w:t>ани бажарувчи гурухлар</w:t>
      </w:r>
      <w:r>
        <w:rPr>
          <w:sz w:val="24"/>
          <w:szCs w:val="24"/>
          <w:lang w:val="uz-Cyrl-UZ"/>
        </w:rPr>
        <w:t xml:space="preserve">, </w:t>
      </w:r>
      <w:r w:rsidRPr="00823167">
        <w:rPr>
          <w:sz w:val="24"/>
          <w:szCs w:val="24"/>
          <w:lang w:val="uz-Cyrl-UZ"/>
        </w:rPr>
        <w:t>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823167">
        <w:rPr>
          <w:sz w:val="24"/>
          <w:szCs w:val="24"/>
          <w:lang w:val="uz-Cyrl-UZ"/>
        </w:rPr>
        <w:t>ани бажариш харажатлари</w:t>
      </w:r>
      <w:r>
        <w:rPr>
          <w:sz w:val="24"/>
          <w:szCs w:val="24"/>
          <w:lang w:val="uz-Cyrl-UZ"/>
        </w:rPr>
        <w:t>, ф</w:t>
      </w:r>
      <w:r w:rsidRPr="00823167">
        <w:rPr>
          <w:sz w:val="24"/>
          <w:szCs w:val="24"/>
          <w:lang w:val="uz-Cyrl-UZ"/>
        </w:rPr>
        <w:t xml:space="preserve">ункционал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823167">
        <w:rPr>
          <w:sz w:val="24"/>
          <w:szCs w:val="24"/>
          <w:lang w:val="uz-Cyrl-UZ"/>
        </w:rPr>
        <w:t>иймат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823167">
        <w:rPr>
          <w:sz w:val="24"/>
          <w:szCs w:val="24"/>
          <w:lang w:val="uz-Cyrl-UZ"/>
        </w:rPr>
        <w:t>лили</w:t>
      </w:r>
      <w:r>
        <w:rPr>
          <w:sz w:val="24"/>
          <w:szCs w:val="24"/>
          <w:lang w:val="uz-Cyrl-UZ"/>
        </w:rPr>
        <w:t xml:space="preserve">, </w:t>
      </w:r>
      <w:r w:rsidRPr="00823167">
        <w:rPr>
          <w:sz w:val="24"/>
          <w:szCs w:val="24"/>
          <w:lang w:val="uz-Cyrl-UZ"/>
        </w:rPr>
        <w:t xml:space="preserve">янги техниканинг афзалликларини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823167">
        <w:rPr>
          <w:sz w:val="24"/>
          <w:szCs w:val="24"/>
          <w:lang w:val="uz-Cyrl-UZ"/>
        </w:rPr>
        <w:t>исоблаш</w:t>
      </w:r>
      <w:r>
        <w:rPr>
          <w:sz w:val="24"/>
          <w:szCs w:val="24"/>
          <w:lang w:val="uz-Cyrl-UZ"/>
        </w:rPr>
        <w:t>,  к</w:t>
      </w:r>
      <w:r w:rsidRPr="00823167">
        <w:rPr>
          <w:sz w:val="24"/>
          <w:szCs w:val="24"/>
          <w:lang w:val="uz-Cyrl-UZ"/>
        </w:rPr>
        <w:t xml:space="preserve">онкордация коэффициенти </w:t>
      </w:r>
    </w:p>
    <w:p w:rsidR="00C54C15" w:rsidRPr="00823167" w:rsidRDefault="00C54C15" w:rsidP="00C54C15">
      <w:pPr>
        <w:autoSpaceDE w:val="0"/>
        <w:autoSpaceDN w:val="0"/>
        <w:adjustRightInd w:val="0"/>
        <w:spacing w:line="360" w:lineRule="auto"/>
        <w:ind w:left="440"/>
        <w:jc w:val="both"/>
        <w:rPr>
          <w:b/>
          <w:bCs/>
          <w:sz w:val="24"/>
          <w:szCs w:val="24"/>
          <w:lang w:val="uz-Cyrl-UZ"/>
        </w:rPr>
      </w:pPr>
      <w:r w:rsidRPr="00823167">
        <w:rPr>
          <w:b/>
          <w:bCs/>
          <w:sz w:val="24"/>
          <w:szCs w:val="24"/>
          <w:lang w:val="uz-Cyrl-UZ"/>
        </w:rPr>
        <w:t>Режа:</w:t>
      </w:r>
    </w:p>
    <w:p w:rsidR="00C54C15" w:rsidRPr="00C54C15" w:rsidRDefault="00C54C15" w:rsidP="00C54C15">
      <w:pPr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4.</w:t>
      </w:r>
      <w:r w:rsidRPr="00C54C15">
        <w:rPr>
          <w:sz w:val="24"/>
          <w:szCs w:val="24"/>
          <w:lang w:val="uz-Cyrl-UZ"/>
        </w:rPr>
        <w:t>1. 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C54C15">
        <w:rPr>
          <w:sz w:val="24"/>
          <w:szCs w:val="24"/>
          <w:lang w:val="uz-Cyrl-UZ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от лой</w:t>
      </w:r>
      <w:r w:rsidRPr="00C54C15">
        <w:rPr>
          <w:sz w:val="24"/>
          <w:szCs w:val="24"/>
          <w:lang w:val="uz-Cyrl-UZ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C54C15">
        <w:rPr>
          <w:sz w:val="24"/>
          <w:szCs w:val="24"/>
          <w:lang w:val="uz-Cyrl-UZ"/>
        </w:rPr>
        <w:t>алари тушунчаси ва уларни расмийлаштириш.</w:t>
      </w:r>
    </w:p>
    <w:p w:rsidR="00C54C15" w:rsidRPr="00C54C15" w:rsidRDefault="00C54C15" w:rsidP="00C54C15">
      <w:pPr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4.</w:t>
      </w:r>
      <w:r w:rsidRPr="00C54C15">
        <w:rPr>
          <w:sz w:val="24"/>
          <w:szCs w:val="24"/>
          <w:lang w:val="uz-Cyrl-UZ"/>
        </w:rPr>
        <w:t>2. Инновацион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C54C15">
        <w:rPr>
          <w:sz w:val="24"/>
          <w:szCs w:val="24"/>
          <w:lang w:val="uz-Cyrl-UZ"/>
        </w:rPr>
        <w:t>аларни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C54C15">
        <w:rPr>
          <w:sz w:val="24"/>
          <w:szCs w:val="24"/>
          <w:lang w:val="uz-Cyrl-UZ"/>
        </w:rPr>
        <w:t>ариш.</w:t>
      </w:r>
      <w:bookmarkStart w:id="0" w:name="_GoBack"/>
      <w:bookmarkEnd w:id="0"/>
    </w:p>
    <w:p w:rsidR="00C54C15" w:rsidRPr="00C54C15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4.</w:t>
      </w:r>
      <w:r w:rsidRPr="00C54C15">
        <w:rPr>
          <w:sz w:val="24"/>
          <w:szCs w:val="24"/>
          <w:lang w:val="uz-Cyrl-UZ"/>
        </w:rPr>
        <w:t xml:space="preserve">3. Функционал -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C54C15">
        <w:rPr>
          <w:sz w:val="24"/>
          <w:szCs w:val="24"/>
          <w:lang w:val="uz-Cyrl-UZ"/>
        </w:rPr>
        <w:t>иймат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C54C15">
        <w:rPr>
          <w:sz w:val="24"/>
          <w:szCs w:val="24"/>
          <w:lang w:val="uz-Cyrl-UZ"/>
        </w:rPr>
        <w:t>лил ва янги махсулот сифатини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C54C15">
        <w:rPr>
          <w:sz w:val="24"/>
          <w:szCs w:val="24"/>
          <w:lang w:val="uz-Cyrl-UZ"/>
        </w:rPr>
        <w:t>ариш.</w:t>
      </w:r>
    </w:p>
    <w:p w:rsidR="00C54C15" w:rsidRPr="00C54C15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b/>
          <w:bCs/>
          <w:sz w:val="24"/>
          <w:szCs w:val="24"/>
        </w:rPr>
      </w:pPr>
      <w:r w:rsidRPr="00C54C15">
        <w:rPr>
          <w:b/>
          <w:bCs/>
          <w:sz w:val="24"/>
          <w:szCs w:val="24"/>
          <w:lang w:val="uz-Cyrl-UZ"/>
        </w:rPr>
        <w:t xml:space="preserve"> </w:t>
      </w:r>
      <w:r w:rsidRPr="00A54402">
        <w:rPr>
          <w:b/>
          <w:bCs/>
          <w:sz w:val="24"/>
          <w:szCs w:val="24"/>
        </w:rPr>
        <w:t>Мавзу б</w:t>
      </w:r>
      <w:r w:rsidRPr="00A54402">
        <w:rPr>
          <w:b/>
          <w:bCs/>
          <w:sz w:val="24"/>
          <w:szCs w:val="24"/>
          <w:lang w:val="uk-UA"/>
        </w:rPr>
        <w:t>ўй</w:t>
      </w:r>
      <w:r w:rsidRPr="00A54402">
        <w:rPr>
          <w:b/>
          <w:bCs/>
          <w:sz w:val="24"/>
          <w:szCs w:val="24"/>
        </w:rPr>
        <w:t>ича адабиётлар:</w:t>
      </w:r>
    </w:p>
    <w:p w:rsidR="00C54C15" w:rsidRPr="00A54402" w:rsidRDefault="00C54C15" w:rsidP="00C54C15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1.Инновационный менеджмент. Учебник Под.ред.С.Д.Ильенковой .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Москва 1997г.</w:t>
      </w:r>
    </w:p>
    <w:p w:rsidR="00C54C15" w:rsidRPr="00A54402" w:rsidRDefault="00C54C15" w:rsidP="00C54C15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2.Морозов Ю.П. Инновационный менеджмент. ЮНИТИ. Москва. 2000 </w:t>
      </w:r>
    </w:p>
    <w:p w:rsidR="00C54C15" w:rsidRPr="00A54402" w:rsidRDefault="00C54C15" w:rsidP="00C54C15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3.Уткин Ф.А. Морозова Н.И. Инновационный менеджмент  М.- Акалип 1996</w:t>
      </w:r>
    </w:p>
    <w:p w:rsidR="00C54C15" w:rsidRPr="00A54402" w:rsidRDefault="00C54C15" w:rsidP="00C54C15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4.Фатхутдинов Р.А.Инновационный менежмент для вузов .Учебник для вузов М.Интел Синтез 1998 г.</w:t>
      </w:r>
    </w:p>
    <w:p w:rsidR="00C54C15" w:rsidRPr="00A54402" w:rsidRDefault="00C54C15" w:rsidP="00C54C15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 Управление исследованиями,разработками и инновационными проектами. Под ред. С.В.Валдей цева, Санкт –Петербург 1995 г.</w:t>
      </w:r>
    </w:p>
    <w:p w:rsidR="00C54C15" w:rsidRPr="00A54402" w:rsidRDefault="00C54C15" w:rsidP="00C54C15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6.Менеджмент организации. Учебное пособие.Под.ред. З.П.Румянцовой и Н.А. Саломатина.М.1996 г. 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>4.</w:t>
      </w:r>
      <w:r w:rsidRPr="00A54402">
        <w:rPr>
          <w:b/>
          <w:bCs/>
          <w:sz w:val="24"/>
          <w:szCs w:val="24"/>
        </w:rPr>
        <w:t>1. Тад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A54402">
        <w:rPr>
          <w:b/>
          <w:bCs/>
          <w:sz w:val="24"/>
          <w:szCs w:val="24"/>
        </w:rPr>
        <w:t>и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A54402">
        <w:rPr>
          <w:b/>
          <w:bCs/>
          <w:sz w:val="24"/>
          <w:szCs w:val="24"/>
        </w:rPr>
        <w:t>от лойи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ҳ</w:t>
      </w:r>
      <w:r w:rsidRPr="00A54402">
        <w:rPr>
          <w:b/>
          <w:bCs/>
          <w:sz w:val="24"/>
          <w:szCs w:val="24"/>
        </w:rPr>
        <w:t>алари туш</w:t>
      </w:r>
      <w:r w:rsidRPr="00A54402">
        <w:rPr>
          <w:b/>
          <w:bCs/>
          <w:sz w:val="24"/>
          <w:szCs w:val="24"/>
          <w:lang w:val="uk-UA"/>
        </w:rPr>
        <w:t>у</w:t>
      </w:r>
      <w:r w:rsidRPr="00A54402">
        <w:rPr>
          <w:b/>
          <w:bCs/>
          <w:sz w:val="24"/>
          <w:szCs w:val="24"/>
        </w:rPr>
        <w:t>нчаси ва уларни расмийлаштириш.</w:t>
      </w:r>
    </w:p>
    <w:p w:rsidR="00C54C15" w:rsidRPr="00A54402" w:rsidRDefault="00C54C15" w:rsidP="00C54C15">
      <w:pPr>
        <w:autoSpaceDE w:val="0"/>
        <w:autoSpaceDN w:val="0"/>
        <w:adjustRightInd w:val="0"/>
        <w:spacing w:before="222"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от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алари - инновацион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анинг бир шакли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</w:rPr>
        <w:t>собланади. 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от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алари деганда, долзарб назарий ва амалий вазифаларни бажаришга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аратилган 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отлар режаси ту</w:t>
      </w:r>
      <w:r w:rsidRPr="00A54402">
        <w:rPr>
          <w:sz w:val="24"/>
          <w:szCs w:val="24"/>
        </w:rPr>
        <w:softHyphen/>
        <w:t>шунилади. Бу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иладиган режалар ижтимоий - маданий, халк хужалик ва си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сий ахамиятга эга ва уларда илмий асосланган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>рорлар келтирилади.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алар хар кунги фаолият билан бир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</w:rPr>
        <w:t xml:space="preserve">торда амалга 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</w:rPr>
        <w:t>ширилади. Лекин баъзан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 амалга ошириш ишчи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ларни ташкил этишни талаб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илади. Хар бир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 ку</w:t>
      </w:r>
      <w:r w:rsidRPr="00A54402">
        <w:rPr>
          <w:sz w:val="24"/>
          <w:szCs w:val="24"/>
        </w:rPr>
        <w:softHyphen/>
        <w:t xml:space="preserve">йидаги зарур элементларни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ичига олиши керак: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номланиши;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-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 анатация (иш ха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ида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ача маълумот);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- бажарувчилар сони;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бажариш муддатлари;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бир йилга м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лжалланган молиялаштириш хажми.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 амалга оширадиган ташкилотнинг рахбари ва уни амалга оширувчилар ту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рисидаги маълумот мухим ахамият касб эта</w:t>
      </w:r>
      <w:r w:rsidRPr="00A54402">
        <w:rPr>
          <w:sz w:val="24"/>
          <w:szCs w:val="24"/>
        </w:rPr>
        <w:softHyphen/>
        <w:t>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Агар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 конкурсга бериладиган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лса, катнашиш учун та</w:t>
      </w:r>
      <w:r w:rsidRPr="00A54402">
        <w:rPr>
          <w:sz w:val="24"/>
          <w:szCs w:val="24"/>
        </w:rPr>
        <w:softHyphen/>
        <w:t>лабнома расмийлаштирилади.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алар грантлар олиш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 билан хам молиялаштирилиши мумкин.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а уни бажаришга сарфланадиган асосланган харажатлар сметасини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ичига олиши керак. Харажатлар сметаси умумий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</w:t>
      </w:r>
      <w:r w:rsidRPr="00A54402">
        <w:rPr>
          <w:sz w:val="24"/>
          <w:szCs w:val="24"/>
        </w:rPr>
        <w:softHyphen/>
        <w:t>нишда бевосита ва билвосита харажатларга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линиб тузилиши мум</w:t>
      </w:r>
      <w:r w:rsidRPr="00A54402">
        <w:rPr>
          <w:sz w:val="24"/>
          <w:szCs w:val="24"/>
        </w:rPr>
        <w:softHyphen/>
        <w:t>кин.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Бевосита харажатлар: иш ха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 ва ундан ажратмалар билан, ма</w:t>
      </w:r>
      <w:r w:rsidRPr="00A54402">
        <w:rPr>
          <w:sz w:val="24"/>
          <w:szCs w:val="24"/>
        </w:rPr>
        <w:softHyphen/>
        <w:t>териаллар ва жи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озлар сотиб олиш, хизмат сафарлари,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 таш</w:t>
      </w:r>
      <w:r w:rsidRPr="00A54402">
        <w:rPr>
          <w:sz w:val="24"/>
          <w:szCs w:val="24"/>
        </w:rPr>
        <w:softHyphen/>
        <w:t>килотлар хизматини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лаш ва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алар.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Билвосита харажатлар (лойи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ийматининг 20 фоизигача) -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 бажариш учун шароит яратишга сарфланадиган харажатлар.</w:t>
      </w:r>
    </w:p>
    <w:p w:rsidR="00C54C15" w:rsidRPr="00A54402" w:rsidRDefault="00C54C15" w:rsidP="00C54C15">
      <w:pPr>
        <w:pStyle w:val="a3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анинг зарур элементи техник топшири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исобланади.  Ло</w:t>
      </w:r>
      <w:r w:rsidRPr="00A54402">
        <w:rPr>
          <w:sz w:val="24"/>
          <w:szCs w:val="24"/>
        </w:rPr>
        <w:softHyphen/>
        <w:t>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иш тугатиш актлари билан якунланади: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1.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</w:rPr>
        <w:t xml:space="preserve">бул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илиш ва топшириш акти.  Бунда иш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вактида бажа</w:t>
      </w:r>
      <w:r w:rsidRPr="00A54402">
        <w:rPr>
          <w:sz w:val="24"/>
          <w:szCs w:val="24"/>
        </w:rPr>
        <w:softHyphen/>
        <w:t>рилганлиги ва натижа олинганлиги ёзилади.</w:t>
      </w:r>
    </w:p>
    <w:p w:rsidR="00C54C15" w:rsidRPr="00A54402" w:rsidRDefault="00C54C15" w:rsidP="00C54C15">
      <w:pPr>
        <w:autoSpaceDE w:val="0"/>
        <w:autoSpaceDN w:val="0"/>
        <w:adjustRightInd w:val="0"/>
        <w:spacing w:after="666"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2. Жорий этиш акти. Жорий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илиш актида олинадиган самара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рсатилади. 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2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>4.</w:t>
      </w:r>
      <w:r w:rsidRPr="00A54402">
        <w:rPr>
          <w:b/>
          <w:bCs/>
          <w:sz w:val="24"/>
          <w:szCs w:val="24"/>
        </w:rPr>
        <w:t>2. Инновацион лойи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ҳ</w:t>
      </w:r>
      <w:r w:rsidRPr="00A54402">
        <w:rPr>
          <w:b/>
          <w:bCs/>
          <w:sz w:val="24"/>
          <w:szCs w:val="24"/>
        </w:rPr>
        <w:t>аларни бош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A54402">
        <w:rPr>
          <w:b/>
          <w:bCs/>
          <w:sz w:val="24"/>
          <w:szCs w:val="24"/>
        </w:rPr>
        <w:t>ариш</w:t>
      </w:r>
      <w:r w:rsidRPr="00A54402">
        <w:rPr>
          <w:sz w:val="24"/>
          <w:szCs w:val="24"/>
        </w:rPr>
        <w:t>.</w:t>
      </w:r>
    </w:p>
    <w:p w:rsidR="00C54C15" w:rsidRPr="00A54402" w:rsidRDefault="00C54C15" w:rsidP="00C54C15">
      <w:pPr>
        <w:autoSpaceDE w:val="0"/>
        <w:autoSpaceDN w:val="0"/>
        <w:adjustRightInd w:val="0"/>
        <w:spacing w:after="120" w:line="360" w:lineRule="auto"/>
        <w:ind w:right="176" w:firstLine="442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Инновацион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 бажарувчи гурухнинг хар бир аъзоси икки рахбарга эга: гурух рахбарига ва функционал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линма ра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softHyphen/>
        <w:t>барига.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учун махсус рахбарлар беркитилиши хам мумкин.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2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k-UA"/>
        </w:rPr>
        <w:t>ни</w:t>
      </w:r>
      <w:r w:rsidRPr="00A54402">
        <w:rPr>
          <w:sz w:val="24"/>
          <w:szCs w:val="24"/>
        </w:rPr>
        <w:t>нг тузилиши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анинг мураккаблигига бо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Ра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арлар координацион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 тузадилар ва унинг вазифалари</w:t>
      </w:r>
      <w:r w:rsidRPr="00A54402">
        <w:rPr>
          <w:sz w:val="24"/>
          <w:szCs w:val="24"/>
        </w:rPr>
        <w:softHyphen/>
        <w:t xml:space="preserve">га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>йидагилар киради: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анинг ма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садларини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аш;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ишчи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лар ра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барларини тайинлаш;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- ишчи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ларни тузиш;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вазифани  белгилаш;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ани амалга оширишни назорат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илиш (сифатли, муддати</w:t>
      </w:r>
      <w:r w:rsidRPr="00A54402">
        <w:rPr>
          <w:sz w:val="24"/>
          <w:szCs w:val="24"/>
        </w:rPr>
        <w:softHyphen/>
        <w:t>да ва  сметадан  четга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маган харажатлар билан бажариш);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ишни давом эттириш ту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 xml:space="preserve">рисида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арор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илиш;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ишчи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ларни тар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атиб юбориш.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88" w:firstLine="55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Ишчи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га номзодларни танлашда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уйидаги меъзонларга эъ</w:t>
      </w:r>
      <w:r w:rsidRPr="00A54402">
        <w:rPr>
          <w:sz w:val="24"/>
          <w:szCs w:val="24"/>
        </w:rPr>
        <w:softHyphen/>
        <w:t>тибор берилади: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- ишни бажаришга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обилияти ва тажрибаси;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махсус билимларнинг борлиги;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- ишга жалб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илишга имконият борлиги;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ташкилотдаги обруси;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- низоларни хал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илиш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обилияти;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ишга муносабати;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шахсий манфаат ва мотивация.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аришнинг махсус дастакларига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уйидагилар кира</w:t>
      </w:r>
      <w:r w:rsidRPr="00A54402">
        <w:rPr>
          <w:sz w:val="24"/>
          <w:szCs w:val="24"/>
        </w:rPr>
        <w:softHyphen/>
        <w:t>ди: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8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Муаммони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лаш ва вазифани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йиш.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88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Орали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ичларини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рнатиш (лойи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ани алохида фазаларга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лиш).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Илмий 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отлар ва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ишлар билан банд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пер</w:t>
      </w:r>
      <w:r w:rsidRPr="00A54402">
        <w:rPr>
          <w:sz w:val="24"/>
          <w:szCs w:val="24"/>
        </w:rPr>
        <w:softHyphen/>
        <w:t>сонал таркиби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рт категорияга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линади: 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отчилар, техник</w:t>
      </w:r>
      <w:r w:rsidRPr="00A54402">
        <w:rPr>
          <w:sz w:val="24"/>
          <w:szCs w:val="24"/>
        </w:rPr>
        <w:softHyphen/>
        <w:t xml:space="preserve">лар,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рдамчи ва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 персонал.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Илмий фаолият билан банд шахслар учун мотивлаштириш савол</w:t>
      </w:r>
      <w:r w:rsidRPr="00A54402">
        <w:rPr>
          <w:sz w:val="24"/>
          <w:szCs w:val="24"/>
        </w:rPr>
        <w:softHyphen/>
        <w:t>лари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 ишловчиларга нисбаттан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про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рол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йнайди. Фанга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 эътибор берадиган фирмаларда илмий-техник персонал учун турли лавозимлар ва мартабалар системаси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илган. Кадрларни режалаштиришга ва илмий таш</w:t>
      </w:r>
      <w:r w:rsidRPr="00A54402">
        <w:rPr>
          <w:sz w:val="24"/>
          <w:szCs w:val="24"/>
          <w:lang w:val="uk-UA"/>
        </w:rPr>
        <w:t>к</w:t>
      </w:r>
      <w:r w:rsidRPr="00A54402">
        <w:rPr>
          <w:sz w:val="24"/>
          <w:szCs w:val="24"/>
        </w:rPr>
        <w:t xml:space="preserve">илотларда ишни бажаришнинг оптимал жадвалини танлашга эътибор бериш керак: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згарувчан иш графикла</w:t>
      </w:r>
      <w:r w:rsidRPr="00A54402">
        <w:rPr>
          <w:sz w:val="24"/>
          <w:szCs w:val="24"/>
        </w:rPr>
        <w:softHyphen/>
        <w:t xml:space="preserve">рини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ллаш,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артирилган иш хафтаси,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исман бандлик.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Жавобгарликни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симлаш ва устиворликни танлаш мухим ахами</w:t>
      </w:r>
      <w:r w:rsidRPr="00A54402">
        <w:rPr>
          <w:sz w:val="24"/>
          <w:szCs w:val="24"/>
        </w:rPr>
        <w:softHyphen/>
        <w:t>ятга эга.</w:t>
      </w:r>
    </w:p>
    <w:p w:rsidR="00C54C15" w:rsidRPr="00A54402" w:rsidRDefault="00C54C15" w:rsidP="00C54C15">
      <w:pPr>
        <w:autoSpaceDE w:val="0"/>
        <w:autoSpaceDN w:val="0"/>
        <w:adjustRightInd w:val="0"/>
        <w:spacing w:before="222" w:line="360" w:lineRule="auto"/>
        <w:ind w:right="176" w:firstLine="4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>4.</w:t>
      </w:r>
      <w:r w:rsidRPr="00A54402">
        <w:rPr>
          <w:b/>
          <w:bCs/>
          <w:sz w:val="24"/>
          <w:szCs w:val="24"/>
        </w:rPr>
        <w:t xml:space="preserve">3. Функционал- 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A54402">
        <w:rPr>
          <w:b/>
          <w:bCs/>
          <w:sz w:val="24"/>
          <w:szCs w:val="24"/>
        </w:rPr>
        <w:t>иймат та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ҳ</w:t>
      </w:r>
      <w:r w:rsidRPr="00A54402">
        <w:rPr>
          <w:b/>
          <w:bCs/>
          <w:sz w:val="24"/>
          <w:szCs w:val="24"/>
        </w:rPr>
        <w:t>лил ва янги махсулот сифатини бош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A54402">
        <w:rPr>
          <w:b/>
          <w:bCs/>
          <w:sz w:val="24"/>
          <w:szCs w:val="24"/>
        </w:rPr>
        <w:t>ариш.</w:t>
      </w:r>
    </w:p>
    <w:p w:rsidR="00C54C15" w:rsidRPr="00A54402" w:rsidRDefault="00C54C15" w:rsidP="00C54C15">
      <w:pPr>
        <w:autoSpaceDE w:val="0"/>
        <w:autoSpaceDN w:val="0"/>
        <w:adjustRightInd w:val="0"/>
        <w:spacing w:before="222"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Махсулотнинг хаётий цикли бир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анча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ичлардан ташкил топади: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аришдан олдинги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(махсулотнинг шакллани</w:t>
      </w:r>
      <w:r w:rsidRPr="00A54402">
        <w:rPr>
          <w:sz w:val="24"/>
          <w:szCs w:val="24"/>
        </w:rPr>
        <w:softHyphen/>
        <w:t>ши, унинг сифати );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-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ичи;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якуний (махсулотни истеъмол</w:t>
      </w:r>
      <w:r w:rsidRPr="00A54402">
        <w:rPr>
          <w:sz w:val="24"/>
          <w:szCs w:val="24"/>
          <w:lang w:val="uz-Cyrl-UZ"/>
        </w:rPr>
        <w:t xml:space="preserve">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илиш);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аётий циклнинг хамма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ичларида хар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андай объектни та</w:t>
      </w:r>
      <w:r w:rsidRPr="00A54402">
        <w:rPr>
          <w:sz w:val="24"/>
          <w:szCs w:val="24"/>
        </w:rPr>
        <w:softHyphen/>
        <w:t>комиллаштиришнинг бир услуби функционал-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иймат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лили (ФКТ)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исобланади.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ФКТ- бу объектнинг истеъмолчи учун ахамиятлилиги ва уни яратиш муаммолари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ртасидаги оптимал нисбатида, унинг фойдали функцияларини ривожлантириш ма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садида объектни комплекс техник 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тисодий 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от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илиш. Бу услуб биринчи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либ 1947 йилда АКШда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илган ва "Дженерал Электрик" компаниясида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лла</w:t>
      </w:r>
      <w:r w:rsidRPr="00A54402">
        <w:rPr>
          <w:sz w:val="24"/>
          <w:szCs w:val="24"/>
        </w:rPr>
        <w:softHyphen/>
        <w:t>нилган.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Хар бир товар учун бош (А), иккинчи даражали (В), орти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softHyphen/>
        <w:t xml:space="preserve">ча (С) функцияларни ажратиш лозим. С га харажатларни камайтиришга харакат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илиш керак. Бу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харажатларини па</w:t>
      </w:r>
      <w:r w:rsidRPr="00A54402">
        <w:rPr>
          <w:sz w:val="24"/>
          <w:szCs w:val="24"/>
        </w:rPr>
        <w:softHyphen/>
        <w:t>сайтиради.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88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ФКТ объекти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либ, бутун махсулотнинг истеъмол хусусиятлари хам, хамда унинг айрим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исмлари хусусиятлари хам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 мумкин.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88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ФКТ 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тказишда турли мутахассислар жалб килинади.  Бунинг учун мутахасисларнинг тахлилий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лари бирон-бир юкори рахбар бошчилигида шакллантиради (5-8 киши).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ФКТнинг ма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сади -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харажатларини камайтириш, бажариладиган ишнинг сифатини ошириш ёки са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лаб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олиш билан биргаликда ишни амалга ошириш ва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ФКТ ма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садини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уйидагича ёзиш мумкин: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77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ПС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660" w:right="176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74295</wp:posOffset>
                </wp:positionV>
                <wp:extent cx="571500" cy="0"/>
                <wp:effectExtent l="5080" t="60960" r="23495" b="5334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5.85pt" to="1in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">
                <v:stroke endarrow="block"/>
              </v:line>
            </w:pict>
          </mc:Fallback>
        </mc:AlternateContent>
      </w:r>
      <w:r w:rsidRPr="00A54402">
        <w:rPr>
          <w:sz w:val="24"/>
          <w:szCs w:val="24"/>
          <w:lang w:val="uz-Cyrl-UZ"/>
        </w:rPr>
        <w:t xml:space="preserve">                   </w:t>
      </w:r>
      <w:r w:rsidRPr="00A54402">
        <w:rPr>
          <w:sz w:val="24"/>
          <w:szCs w:val="24"/>
        </w:rPr>
        <w:t>мах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left="77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З 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980" w:right="176" w:hanging="15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бу ерда: ПС -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илинаётган объектнинг истеъмол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ийма</w:t>
      </w:r>
      <w:r w:rsidRPr="00A54402">
        <w:rPr>
          <w:sz w:val="24"/>
          <w:szCs w:val="24"/>
        </w:rPr>
        <w:softHyphen/>
        <w:t>ти,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870" w:right="176" w:hanging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З - зарур истеъмол хусусиятларига эришиш учун ха</w:t>
      </w:r>
      <w:r w:rsidRPr="00A54402">
        <w:rPr>
          <w:sz w:val="24"/>
          <w:szCs w:val="24"/>
        </w:rPr>
        <w:softHyphen/>
        <w:t>ражатлар.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ФКТ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уйидаги боскичлардан иборат: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Тайёрлов -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лилнинг объектлари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ланади.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2. Информацион -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рганиладиган объект ту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рисида ахборот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плаш: вазифаси, техникавий имконияти, таннархи ва сиафти.</w:t>
      </w:r>
    </w:p>
    <w:p w:rsidR="00C54C15" w:rsidRPr="00A54402" w:rsidRDefault="00C54C15" w:rsidP="00C54C15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 xml:space="preserve">Аналитик - махсулот функцияларини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рганиш ва уларни таъ</w:t>
      </w:r>
      <w:r w:rsidRPr="00A54402">
        <w:rPr>
          <w:sz w:val="24"/>
          <w:szCs w:val="24"/>
        </w:rPr>
        <w:softHyphen/>
        <w:t>минлаш харажатларини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лаш.  А, В, С функциялар ажратилади. 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    С- олиб ташланади.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Махсулотнинг истеъмол хусусиятлари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пламида ало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ида функ</w:t>
      </w:r>
      <w:r w:rsidRPr="00A54402">
        <w:rPr>
          <w:sz w:val="24"/>
          <w:szCs w:val="24"/>
        </w:rPr>
        <w:softHyphen/>
        <w:t>цияларнинг салмо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и мухимлик ёки 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амиятлилик коэффициенти деб аталади. Бу коэффициентни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лашда истеъмолчи учун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про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му</w:t>
      </w:r>
      <w:r w:rsidRPr="00A54402">
        <w:rPr>
          <w:sz w:val="24"/>
          <w:szCs w:val="24"/>
        </w:rPr>
        <w:softHyphen/>
        <w:t>хим 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амиятга эга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параметрлар хисобга олиниши мумкин.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Хар бир функциянинг умумий харажатлардаги салмо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и ми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дори</w:t>
      </w:r>
      <w:r w:rsidRPr="00A54402">
        <w:rPr>
          <w:sz w:val="24"/>
          <w:szCs w:val="24"/>
        </w:rPr>
        <w:softHyphen/>
        <w:t>нинг 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амиятлиликка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нисбати ало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ида функциялар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харажатлар коэффициенти деб аталади. Агар харажатлар коэффици</w:t>
      </w:r>
      <w:r w:rsidRPr="00A54402">
        <w:rPr>
          <w:sz w:val="24"/>
          <w:szCs w:val="24"/>
        </w:rPr>
        <w:softHyphen/>
        <w:t>енти &lt; 1 дан кичик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лса, нисбат кулай, &gt; 1 дан катта б</w:t>
      </w:r>
      <w:r w:rsidRPr="00A54402">
        <w:rPr>
          <w:sz w:val="24"/>
          <w:szCs w:val="24"/>
          <w:lang w:val="uk-UA"/>
        </w:rPr>
        <w:t>ўл</w:t>
      </w:r>
      <w:r w:rsidRPr="00A54402">
        <w:rPr>
          <w:sz w:val="24"/>
          <w:szCs w:val="24"/>
        </w:rPr>
        <w:t>са, унда параметрга эга булиш харажатларини камайтириш лозим.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от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ичи - бунда ечимлар вариантлари ба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оланади.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 Тавсия бериладиган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ич - бунда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айси ечим яхши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</w:t>
      </w:r>
      <w:r w:rsidRPr="00A54402">
        <w:rPr>
          <w:sz w:val="24"/>
          <w:szCs w:val="24"/>
        </w:rPr>
        <w:softHyphen/>
        <w:t>са, уша танлаб олинади.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 Жорий этиш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ичи - якуний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ич.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Техникани такомиллаштириш даражасини ба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олашда янги техника на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адар ил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 xml:space="preserve">ор ва у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андай самара беради деган саволга жавоб бе</w:t>
      </w:r>
      <w:r w:rsidRPr="00A54402">
        <w:rPr>
          <w:sz w:val="24"/>
          <w:szCs w:val="24"/>
        </w:rPr>
        <w:softHyphen/>
        <w:t>риш му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им.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Янги техника афзалликлари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уйидагича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исобланади: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1) Эски  ва янги техника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лчовларини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ққ</w:t>
      </w:r>
      <w:r w:rsidRPr="00A54402">
        <w:rPr>
          <w:rFonts w:ascii="Tahoma" w:hAnsi="Tahoma" w:cs="Tahoma"/>
          <w:sz w:val="24"/>
          <w:szCs w:val="24"/>
        </w:rPr>
        <w:t>о</w:t>
      </w:r>
      <w:r w:rsidRPr="00A54402">
        <w:rPr>
          <w:sz w:val="24"/>
          <w:szCs w:val="24"/>
        </w:rPr>
        <w:t>слаш: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</w:rPr>
        <w:t xml:space="preserve">1 ва 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</w:rPr>
        <w:t>0 - янги ва эски машина узунлиги,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Г1 ва Г0 - янги ва  эски  машина кенглиги,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Е1 ва Е0 - янги ва эски машина баландлиги.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2)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увватларни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ққ</w:t>
      </w:r>
      <w:r w:rsidRPr="00A54402">
        <w:rPr>
          <w:sz w:val="24"/>
          <w:szCs w:val="24"/>
        </w:rPr>
        <w:t>ослаш: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V</w:t>
      </w:r>
      <w:r w:rsidRPr="00A54402">
        <w:rPr>
          <w:sz w:val="24"/>
          <w:szCs w:val="24"/>
        </w:rPr>
        <w:t xml:space="preserve">1 ва </w:t>
      </w:r>
      <w:r w:rsidRPr="00A54402">
        <w:rPr>
          <w:sz w:val="24"/>
          <w:szCs w:val="24"/>
          <w:lang w:val="en-US"/>
        </w:rPr>
        <w:t>V</w:t>
      </w:r>
      <w:r w:rsidRPr="00A54402">
        <w:rPr>
          <w:sz w:val="24"/>
          <w:szCs w:val="24"/>
        </w:rPr>
        <w:t xml:space="preserve">0 - янги ва эски техника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уввати,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W</w:t>
      </w:r>
      <w:r w:rsidRPr="00A54402">
        <w:rPr>
          <w:sz w:val="24"/>
          <w:szCs w:val="24"/>
        </w:rPr>
        <w:t xml:space="preserve">1 ва </w:t>
      </w:r>
      <w:r w:rsidRPr="00A54402">
        <w:rPr>
          <w:sz w:val="24"/>
          <w:szCs w:val="24"/>
          <w:lang w:val="en-US"/>
        </w:rPr>
        <w:t>W</w:t>
      </w:r>
      <w:r w:rsidRPr="00A54402">
        <w:rPr>
          <w:sz w:val="24"/>
          <w:szCs w:val="24"/>
        </w:rPr>
        <w:t>0 - янги ва эски техника унумдорлиги.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3)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 ме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нат си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ими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ққ</w:t>
      </w:r>
      <w:r w:rsidRPr="00A54402">
        <w:rPr>
          <w:sz w:val="24"/>
          <w:szCs w:val="24"/>
        </w:rPr>
        <w:t>ослаш: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Т1 ва Т0  - 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 мехнат си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ими.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left="440" w:right="176"/>
        <w:jc w:val="both"/>
        <w:rPr>
          <w:sz w:val="24"/>
          <w:szCs w:val="24"/>
        </w:rPr>
      </w:pP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исоблаш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уйидаги формула ор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али олиб борилади.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</w:rPr>
        <w:t xml:space="preserve"> = |</w:t>
      </w: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</w:rPr>
        <w:t>1| + |</w:t>
      </w: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</w:rPr>
        <w:t>2| + ... + |</w:t>
      </w:r>
      <w:r w:rsidRPr="00A54402">
        <w:rPr>
          <w:sz w:val="24"/>
          <w:szCs w:val="24"/>
          <w:lang w:val="en-US"/>
        </w:rPr>
        <w:t>Nn</w:t>
      </w:r>
      <w:r w:rsidRPr="00A54402">
        <w:rPr>
          <w:sz w:val="24"/>
          <w:szCs w:val="24"/>
        </w:rPr>
        <w:t>|,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бу ерда: </w:t>
      </w: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</w:rPr>
        <w:t xml:space="preserve"> - такомиллашганлик даражасининг  умумий ба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оси;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43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lastRenderedPageBreak/>
        <w:t>N</w:t>
      </w:r>
      <w:r w:rsidRPr="00A54402">
        <w:rPr>
          <w:sz w:val="24"/>
          <w:szCs w:val="24"/>
        </w:rPr>
        <w:t xml:space="preserve">1 -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лчовлар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такомиллашганлик даражаси;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У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>йидаги формула билан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ланади.</w:t>
      </w:r>
    </w:p>
    <w:p w:rsidR="00C54C15" w:rsidRPr="00A54402" w:rsidRDefault="00C54C15" w:rsidP="00C54C15">
      <w:pPr>
        <w:tabs>
          <w:tab w:val="left" w:pos="3540"/>
          <w:tab w:val="left" w:pos="5100"/>
        </w:tabs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                       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</w:rPr>
        <w:t>1</w:t>
      </w:r>
      <w:r w:rsidRPr="00A54402">
        <w:rPr>
          <w:sz w:val="24"/>
          <w:szCs w:val="24"/>
        </w:rPr>
        <w:t xml:space="preserve">                 Г</w:t>
      </w:r>
      <w:r w:rsidRPr="00A54402">
        <w:rPr>
          <w:sz w:val="24"/>
          <w:szCs w:val="24"/>
          <w:vertAlign w:val="subscript"/>
        </w:rPr>
        <w:t>1</w:t>
      </w:r>
      <w:r w:rsidRPr="00A54402">
        <w:rPr>
          <w:sz w:val="24"/>
          <w:szCs w:val="24"/>
        </w:rPr>
        <w:t xml:space="preserve">                Е</w:t>
      </w:r>
      <w:r w:rsidRPr="00A54402">
        <w:rPr>
          <w:sz w:val="24"/>
          <w:szCs w:val="24"/>
          <w:vertAlign w:val="subscript"/>
        </w:rPr>
        <w:t>1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  <w:vertAlign w:val="subscript"/>
        </w:rPr>
        <w:t>1</w:t>
      </w:r>
      <w:r w:rsidRPr="00A54402">
        <w:rPr>
          <w:sz w:val="24"/>
          <w:szCs w:val="24"/>
        </w:rPr>
        <w:t xml:space="preserve"> = </w:t>
      </w:r>
      <w:r w:rsidRPr="00A54402">
        <w:rPr>
          <w:sz w:val="24"/>
          <w:szCs w:val="24"/>
          <w:lang w:val="en-US"/>
        </w:rPr>
        <w:t>E</w:t>
      </w:r>
      <w:r w:rsidRPr="00A54402">
        <w:rPr>
          <w:sz w:val="24"/>
          <w:szCs w:val="24"/>
        </w:rPr>
        <w:t xml:space="preserve"> [(1 - </w:t>
      </w:r>
      <w:r w:rsidRPr="00A54402">
        <w:rPr>
          <w:strike/>
          <w:sz w:val="24"/>
          <w:szCs w:val="24"/>
        </w:rPr>
        <w:t xml:space="preserve">        </w:t>
      </w:r>
      <w:r w:rsidRPr="00A54402">
        <w:rPr>
          <w:sz w:val="24"/>
          <w:szCs w:val="24"/>
        </w:rPr>
        <w:t xml:space="preserve"> ) + (1 - </w:t>
      </w:r>
      <w:r w:rsidRPr="00A54402">
        <w:rPr>
          <w:strike/>
          <w:sz w:val="24"/>
          <w:szCs w:val="24"/>
        </w:rPr>
        <w:t xml:space="preserve">        </w:t>
      </w:r>
      <w:r w:rsidRPr="00A54402">
        <w:rPr>
          <w:sz w:val="24"/>
          <w:szCs w:val="24"/>
        </w:rPr>
        <w:t xml:space="preserve">) + (1 - </w:t>
      </w:r>
      <w:r w:rsidRPr="00A54402">
        <w:rPr>
          <w:strike/>
          <w:sz w:val="24"/>
          <w:szCs w:val="24"/>
        </w:rPr>
        <w:t xml:space="preserve">        </w:t>
      </w:r>
      <w:r w:rsidRPr="00A54402">
        <w:rPr>
          <w:sz w:val="24"/>
          <w:szCs w:val="24"/>
        </w:rPr>
        <w:t>)] :</w:t>
      </w:r>
    </w:p>
    <w:p w:rsidR="00C54C15" w:rsidRPr="00A54402" w:rsidRDefault="00C54C15" w:rsidP="00C54C15">
      <w:pPr>
        <w:tabs>
          <w:tab w:val="left" w:pos="3540"/>
          <w:tab w:val="left" w:pos="5100"/>
        </w:tabs>
        <w:autoSpaceDE w:val="0"/>
        <w:autoSpaceDN w:val="0"/>
        <w:adjustRightInd w:val="0"/>
        <w:spacing w:after="222"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                       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</w:rPr>
        <w:t>0</w:t>
      </w:r>
      <w:r w:rsidRPr="00A54402">
        <w:rPr>
          <w:sz w:val="24"/>
          <w:szCs w:val="24"/>
        </w:rPr>
        <w:t xml:space="preserve">                 Г</w:t>
      </w:r>
      <w:r w:rsidRPr="00A54402">
        <w:rPr>
          <w:sz w:val="24"/>
          <w:szCs w:val="24"/>
          <w:vertAlign w:val="subscript"/>
        </w:rPr>
        <w:t>0</w:t>
      </w:r>
      <w:r w:rsidRPr="00A54402">
        <w:rPr>
          <w:sz w:val="24"/>
          <w:szCs w:val="24"/>
        </w:rPr>
        <w:t xml:space="preserve">                Е</w:t>
      </w:r>
      <w:r w:rsidRPr="00A54402">
        <w:rPr>
          <w:sz w:val="24"/>
          <w:szCs w:val="24"/>
          <w:vertAlign w:val="subscript"/>
        </w:rPr>
        <w:t>0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left="143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</w:rPr>
        <w:t>2 - унумдорлик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такомиллашганлик даражаси:</w:t>
      </w:r>
    </w:p>
    <w:p w:rsidR="00C54C15" w:rsidRPr="00A54402" w:rsidRDefault="00C54C15" w:rsidP="00C54C15">
      <w:pPr>
        <w:tabs>
          <w:tab w:val="left" w:pos="3100"/>
        </w:tabs>
        <w:autoSpaceDE w:val="0"/>
        <w:autoSpaceDN w:val="0"/>
        <w:adjustRightInd w:val="0"/>
        <w:spacing w:line="360" w:lineRule="auto"/>
        <w:ind w:left="154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V</w:t>
      </w:r>
      <w:r w:rsidRPr="00A54402">
        <w:rPr>
          <w:sz w:val="24"/>
          <w:szCs w:val="24"/>
          <w:vertAlign w:val="subscript"/>
          <w:lang w:val="uz-Cyrl-UZ"/>
        </w:rPr>
        <w:t>1</w:t>
      </w:r>
      <w:r w:rsidRPr="00A54402">
        <w:rPr>
          <w:sz w:val="24"/>
          <w:szCs w:val="24"/>
          <w:lang w:val="uz-Cyrl-UZ"/>
        </w:rPr>
        <w:t xml:space="preserve">                W</w:t>
      </w:r>
      <w:r w:rsidRPr="00A54402">
        <w:rPr>
          <w:sz w:val="24"/>
          <w:szCs w:val="24"/>
          <w:vertAlign w:val="subscript"/>
          <w:lang w:val="uz-Cyrl-UZ"/>
        </w:rPr>
        <w:t>1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N</w:t>
      </w:r>
      <w:r w:rsidRPr="00A54402">
        <w:rPr>
          <w:sz w:val="24"/>
          <w:szCs w:val="24"/>
          <w:vertAlign w:val="subscript"/>
          <w:lang w:val="uz-Cyrl-UZ"/>
        </w:rPr>
        <w:t>2</w:t>
      </w:r>
      <w:r w:rsidRPr="00A54402">
        <w:rPr>
          <w:sz w:val="24"/>
          <w:szCs w:val="24"/>
          <w:lang w:val="uz-Cyrl-UZ"/>
        </w:rPr>
        <w:t xml:space="preserve"> = E [(</w:t>
      </w:r>
      <w:r w:rsidRPr="00A54402">
        <w:rPr>
          <w:strike/>
          <w:sz w:val="24"/>
          <w:szCs w:val="24"/>
          <w:lang w:val="uz-Cyrl-UZ"/>
        </w:rPr>
        <w:t xml:space="preserve">        </w:t>
      </w:r>
      <w:r w:rsidRPr="00A54402">
        <w:rPr>
          <w:sz w:val="24"/>
          <w:szCs w:val="24"/>
          <w:lang w:val="uz-Cyrl-UZ"/>
        </w:rPr>
        <w:t xml:space="preserve"> - 1 ) + (</w:t>
      </w:r>
      <w:r w:rsidRPr="00A54402">
        <w:rPr>
          <w:strike/>
          <w:sz w:val="24"/>
          <w:szCs w:val="24"/>
          <w:lang w:val="uz-Cyrl-UZ"/>
        </w:rPr>
        <w:t xml:space="preserve">        </w:t>
      </w:r>
      <w:r w:rsidRPr="00A54402">
        <w:rPr>
          <w:sz w:val="24"/>
          <w:szCs w:val="24"/>
          <w:lang w:val="uz-Cyrl-UZ"/>
        </w:rPr>
        <w:t xml:space="preserve"> - 1 )]</w:t>
      </w:r>
    </w:p>
    <w:p w:rsidR="00C54C15" w:rsidRPr="00A54402" w:rsidRDefault="00C54C15" w:rsidP="00C54C15">
      <w:pPr>
        <w:tabs>
          <w:tab w:val="left" w:pos="3100"/>
        </w:tabs>
        <w:autoSpaceDE w:val="0"/>
        <w:autoSpaceDN w:val="0"/>
        <w:adjustRightInd w:val="0"/>
        <w:spacing w:after="222" w:line="360" w:lineRule="auto"/>
        <w:ind w:left="154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 V</w:t>
      </w:r>
      <w:r w:rsidRPr="00A54402">
        <w:rPr>
          <w:sz w:val="24"/>
          <w:szCs w:val="24"/>
          <w:vertAlign w:val="subscript"/>
          <w:lang w:val="uz-Cyrl-UZ"/>
        </w:rPr>
        <w:t>0</w:t>
      </w:r>
      <w:r w:rsidRPr="00A54402">
        <w:rPr>
          <w:sz w:val="24"/>
          <w:szCs w:val="24"/>
          <w:lang w:val="uz-Cyrl-UZ"/>
        </w:rPr>
        <w:t xml:space="preserve">                W</w:t>
      </w:r>
      <w:r w:rsidRPr="00A54402">
        <w:rPr>
          <w:sz w:val="24"/>
          <w:szCs w:val="24"/>
          <w:vertAlign w:val="subscript"/>
          <w:lang w:val="uz-Cyrl-UZ"/>
        </w:rPr>
        <w:t>0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980" w:right="176" w:hanging="550"/>
        <w:jc w:val="both"/>
        <w:rPr>
          <w:sz w:val="24"/>
          <w:szCs w:val="24"/>
          <w:lang w:val="uz-Cyrl-UZ"/>
        </w:rPr>
      </w:pP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980" w:right="176" w:hanging="55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N3 - ме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нат си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  <w:lang w:val="uz-Cyrl-UZ"/>
        </w:rPr>
        <w:t>ими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йича такомиллашганлик даража</w:t>
      </w:r>
      <w:r w:rsidRPr="00A54402">
        <w:rPr>
          <w:sz w:val="24"/>
          <w:szCs w:val="24"/>
          <w:lang w:val="uz-Cyrl-UZ"/>
        </w:rPr>
        <w:softHyphen/>
        <w:t>си:</w:t>
      </w:r>
    </w:p>
    <w:p w:rsidR="00C54C15" w:rsidRPr="00A54402" w:rsidRDefault="00C54C15" w:rsidP="00C54C15">
      <w:pPr>
        <w:autoSpaceDE w:val="0"/>
        <w:autoSpaceDN w:val="0"/>
        <w:adjustRightInd w:val="0"/>
        <w:spacing w:before="222" w:line="360" w:lineRule="auto"/>
        <w:ind w:left="154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   Т</w:t>
      </w:r>
      <w:r w:rsidRPr="00A54402">
        <w:rPr>
          <w:sz w:val="24"/>
          <w:szCs w:val="24"/>
          <w:vertAlign w:val="subscript"/>
          <w:lang w:val="uz-Cyrl-UZ"/>
        </w:rPr>
        <w:t>1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N</w:t>
      </w:r>
      <w:r w:rsidRPr="00A54402">
        <w:rPr>
          <w:sz w:val="24"/>
          <w:szCs w:val="24"/>
          <w:vertAlign w:val="subscript"/>
          <w:lang w:val="uz-Cyrl-UZ"/>
        </w:rPr>
        <w:t>3</w:t>
      </w:r>
      <w:r w:rsidRPr="00A54402">
        <w:rPr>
          <w:sz w:val="24"/>
          <w:szCs w:val="24"/>
          <w:lang w:val="uz-Cyrl-UZ"/>
        </w:rPr>
        <w:t xml:space="preserve"> = E [  (</w:t>
      </w:r>
      <w:r w:rsidRPr="00A54402">
        <w:rPr>
          <w:strike/>
          <w:sz w:val="24"/>
          <w:szCs w:val="24"/>
          <w:lang w:val="uz-Cyrl-UZ"/>
        </w:rPr>
        <w:t xml:space="preserve">        </w:t>
      </w:r>
      <w:r w:rsidRPr="00A54402">
        <w:rPr>
          <w:sz w:val="24"/>
          <w:szCs w:val="24"/>
          <w:lang w:val="uz-Cyrl-UZ"/>
        </w:rPr>
        <w:t xml:space="preserve"> - 1 ) ]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left="154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   Т</w:t>
      </w:r>
      <w:r w:rsidRPr="00A54402">
        <w:rPr>
          <w:sz w:val="24"/>
          <w:szCs w:val="24"/>
          <w:vertAlign w:val="subscript"/>
          <w:lang w:val="uz-Cyrl-UZ"/>
        </w:rPr>
        <w:t>0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  <w:lang w:val="uz-Cyrl-UZ"/>
        </w:rPr>
        <w:t>Бу параметрларни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лагандан кейин экспертлар уларнинг 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амиятлилигини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лашади. Агар экспертлар фикри келишувчанли</w:t>
      </w:r>
      <w:r w:rsidRPr="00A54402">
        <w:rPr>
          <w:sz w:val="24"/>
          <w:szCs w:val="24"/>
          <w:lang w:val="uz-Cyrl-UZ"/>
        </w:rPr>
        <w:softHyphen/>
        <w:t>ги юкори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лса, эксперт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лил натижалари ишончли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 xml:space="preserve">исобланади. </w:t>
      </w:r>
      <w:r w:rsidRPr="00A54402">
        <w:rPr>
          <w:sz w:val="24"/>
          <w:szCs w:val="24"/>
        </w:rPr>
        <w:t>Экспертлар фикри келишувчанлиги конкордация коэффициенти (</w:t>
      </w:r>
      <w:r w:rsidRPr="00A54402">
        <w:rPr>
          <w:sz w:val="24"/>
          <w:szCs w:val="24"/>
          <w:lang w:val="en-US"/>
        </w:rPr>
        <w:t>W</w:t>
      </w:r>
      <w:r w:rsidRPr="00A54402">
        <w:rPr>
          <w:sz w:val="24"/>
          <w:szCs w:val="24"/>
        </w:rPr>
        <w:t>) ор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али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исобланади: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209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12 </w:t>
      </w:r>
      <w:r w:rsidRPr="00A54402">
        <w:rPr>
          <w:sz w:val="24"/>
          <w:szCs w:val="24"/>
          <w:lang w:val="en-US"/>
        </w:rPr>
        <w:t>S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870" w:right="2992" w:hanging="550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W</w:t>
      </w:r>
      <w:r w:rsidRPr="00A54402">
        <w:rPr>
          <w:sz w:val="24"/>
          <w:szCs w:val="24"/>
        </w:rPr>
        <w:t xml:space="preserve"> = </w:t>
      </w:r>
      <w:r w:rsidRPr="00A54402">
        <w:rPr>
          <w:strike/>
          <w:sz w:val="24"/>
          <w:szCs w:val="24"/>
        </w:rPr>
        <w:t xml:space="preserve">                           </w:t>
      </w:r>
      <w:r w:rsidRPr="00A54402">
        <w:rPr>
          <w:sz w:val="24"/>
          <w:szCs w:val="24"/>
        </w:rPr>
        <w:t xml:space="preserve"> ,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870" w:right="2992" w:hanging="55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</w:t>
      </w:r>
      <w:r w:rsidRPr="00A54402">
        <w:rPr>
          <w:sz w:val="24"/>
          <w:szCs w:val="24"/>
        </w:rPr>
        <w:tab/>
      </w:r>
      <w:r w:rsidRPr="00A54402">
        <w:rPr>
          <w:sz w:val="24"/>
          <w:szCs w:val="24"/>
        </w:rPr>
        <w:tab/>
      </w:r>
      <w:r w:rsidRPr="00A54402">
        <w:rPr>
          <w:sz w:val="24"/>
          <w:szCs w:val="24"/>
          <w:lang w:val="en-US"/>
        </w:rPr>
        <w:t>m</w:t>
      </w:r>
      <w:r w:rsidRPr="00A54402">
        <w:rPr>
          <w:sz w:val="24"/>
          <w:szCs w:val="24"/>
          <w:vertAlign w:val="superscript"/>
        </w:rPr>
        <w:t>2</w:t>
      </w:r>
      <w:r w:rsidRPr="00A54402">
        <w:rPr>
          <w:sz w:val="24"/>
          <w:szCs w:val="24"/>
        </w:rPr>
        <w:t xml:space="preserve"> (</w:t>
      </w: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  <w:vertAlign w:val="superscript"/>
        </w:rPr>
        <w:t>3</w:t>
      </w:r>
      <w:r w:rsidRPr="00A54402">
        <w:rPr>
          <w:sz w:val="24"/>
          <w:szCs w:val="24"/>
        </w:rPr>
        <w:t>-</w:t>
      </w: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</w:rPr>
        <w:t>)</w:t>
      </w:r>
    </w:p>
    <w:p w:rsidR="00C54C15" w:rsidRPr="00A54402" w:rsidRDefault="00C54C15" w:rsidP="00C54C15">
      <w:pPr>
        <w:autoSpaceDE w:val="0"/>
        <w:autoSpaceDN w:val="0"/>
        <w:adjustRightInd w:val="0"/>
        <w:spacing w:before="222" w:line="360" w:lineRule="auto"/>
        <w:ind w:left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бунда: м – ба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оланадиган вариант сони;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210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</w:rPr>
        <w:t xml:space="preserve"> - экспертлар сони;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650" w:hanging="440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S</w:t>
      </w:r>
      <w:r w:rsidRPr="00A54402">
        <w:rPr>
          <w:sz w:val="24"/>
          <w:szCs w:val="24"/>
        </w:rPr>
        <w:t xml:space="preserve"> - ранглар (табакалар) 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 xml:space="preserve">индиси квадрати йигиндиси ва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аторлар 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 xml:space="preserve">индиси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ртача квадрати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ртасидаги фар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: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2750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S</w:t>
      </w:r>
      <w:r w:rsidRPr="00A54402">
        <w:rPr>
          <w:sz w:val="24"/>
          <w:szCs w:val="24"/>
        </w:rPr>
        <w:t xml:space="preserve"> = </w:t>
      </w:r>
      <w:r w:rsidRPr="00A54402">
        <w:rPr>
          <w:sz w:val="24"/>
          <w:szCs w:val="24"/>
          <w:lang w:val="en-US"/>
        </w:rPr>
        <w:t>O</w:t>
      </w:r>
      <w:r w:rsidRPr="00A54402">
        <w:rPr>
          <w:sz w:val="24"/>
          <w:szCs w:val="24"/>
        </w:rPr>
        <w:t xml:space="preserve"> – </w:t>
      </w:r>
      <w:r w:rsidRPr="00A54402">
        <w:rPr>
          <w:sz w:val="24"/>
          <w:szCs w:val="24"/>
          <w:lang w:val="en-US"/>
        </w:rPr>
        <w:t>C</w:t>
      </w:r>
      <w:r w:rsidRPr="00A54402">
        <w:rPr>
          <w:sz w:val="24"/>
          <w:szCs w:val="24"/>
        </w:rPr>
        <w:t>/Ч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1210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бунда: О - 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индининг умумий квадрати;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       С -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аторлар умумий 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индиси;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left="5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Ч -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аторлар сони.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Конкордация коэффициенти  0  &lt; </w:t>
      </w:r>
      <w:r w:rsidRPr="00A54402">
        <w:rPr>
          <w:sz w:val="24"/>
          <w:szCs w:val="24"/>
          <w:lang w:val="en-US"/>
        </w:rPr>
        <w:t>W</w:t>
      </w:r>
      <w:r w:rsidRPr="00A54402">
        <w:rPr>
          <w:sz w:val="24"/>
          <w:szCs w:val="24"/>
        </w:rPr>
        <w:t xml:space="preserve"> &lt; 1 орали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ида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лади.</w:t>
      </w:r>
    </w:p>
    <w:p w:rsidR="00C54C15" w:rsidRPr="00A54402" w:rsidRDefault="00C54C15" w:rsidP="00C54C15">
      <w:pPr>
        <w:autoSpaceDE w:val="0"/>
        <w:autoSpaceDN w:val="0"/>
        <w:adjustRightInd w:val="0"/>
        <w:spacing w:after="222"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W</w:t>
      </w:r>
      <w:r w:rsidRPr="00A54402">
        <w:rPr>
          <w:sz w:val="24"/>
          <w:szCs w:val="24"/>
        </w:rPr>
        <w:t xml:space="preserve"> &lt; 0,3 булса, экспертлар фикри келишувчанлиги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арсиз; 0,3 &lt; </w:t>
      </w:r>
      <w:r w:rsidRPr="00A54402">
        <w:rPr>
          <w:sz w:val="24"/>
          <w:szCs w:val="24"/>
          <w:lang w:val="en-US"/>
        </w:rPr>
        <w:t>W</w:t>
      </w:r>
      <w:r w:rsidRPr="00A54402">
        <w:rPr>
          <w:sz w:val="24"/>
          <w:szCs w:val="24"/>
        </w:rPr>
        <w:t xml:space="preserve"> &lt; 0,7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ртача, </w:t>
      </w:r>
      <w:r w:rsidRPr="00A54402">
        <w:rPr>
          <w:sz w:val="24"/>
          <w:szCs w:val="24"/>
          <w:lang w:val="en-US"/>
        </w:rPr>
        <w:t>W</w:t>
      </w:r>
      <w:r w:rsidRPr="00A54402">
        <w:rPr>
          <w:sz w:val="24"/>
          <w:szCs w:val="24"/>
        </w:rPr>
        <w:t xml:space="preserve"> &gt; 0,7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лса, экспертлар келишувчанли</w:t>
      </w:r>
      <w:r w:rsidRPr="00A54402">
        <w:rPr>
          <w:sz w:val="24"/>
          <w:szCs w:val="24"/>
        </w:rPr>
        <w:softHyphen/>
        <w:t>ги ю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ори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исобланади.</w:t>
      </w:r>
    </w:p>
    <w:p w:rsidR="00C54C15" w:rsidRPr="00A54402" w:rsidRDefault="00C54C15" w:rsidP="00C54C15">
      <w:pPr>
        <w:autoSpaceDE w:val="0"/>
        <w:autoSpaceDN w:val="0"/>
        <w:adjustRightInd w:val="0"/>
        <w:spacing w:line="360" w:lineRule="auto"/>
        <w:ind w:right="176" w:firstLine="442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Мавзу б</w:t>
      </w:r>
      <w:r w:rsidRPr="00A54402">
        <w:rPr>
          <w:b/>
          <w:bCs/>
          <w:sz w:val="24"/>
          <w:szCs w:val="24"/>
          <w:lang w:val="uk-UA"/>
        </w:rPr>
        <w:t>ў</w:t>
      </w:r>
      <w:r w:rsidRPr="00A54402">
        <w:rPr>
          <w:b/>
          <w:bCs/>
          <w:sz w:val="24"/>
          <w:szCs w:val="24"/>
        </w:rPr>
        <w:t>йича назорат саволлари: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от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алари деганда нимани тушинасиз?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Тад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от 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алари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андай расмийлаштирилади?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Координацион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лар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андай вазифаларни бажаради?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Ишчи гуру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гарга но</w:t>
      </w:r>
      <w:r w:rsidRPr="00A54402">
        <w:rPr>
          <w:sz w:val="24"/>
          <w:szCs w:val="24"/>
          <w:lang w:val="uk-UA"/>
        </w:rPr>
        <w:t>м</w:t>
      </w:r>
      <w:r w:rsidRPr="00A54402">
        <w:rPr>
          <w:sz w:val="24"/>
          <w:szCs w:val="24"/>
        </w:rPr>
        <w:t xml:space="preserve">зодлар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андай танланади?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ани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аришнинг махсус дастакларига нималар киради?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Функционал-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иймат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лили тушинчаси ?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ФТК нинг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андай бос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ичларини биласиз?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Конкордация коэффициенти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</w:rPr>
        <w:t xml:space="preserve">ндай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</w:rPr>
        <w:t>собланади?</w:t>
      </w:r>
    </w:p>
    <w:p w:rsidR="00C54C15" w:rsidRPr="00A54402" w:rsidRDefault="00C54C15" w:rsidP="00C54C1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176"/>
        <w:jc w:val="both"/>
        <w:rPr>
          <w:b/>
          <w:bCs/>
          <w:sz w:val="24"/>
          <w:szCs w:val="24"/>
        </w:rPr>
      </w:pPr>
      <w:r w:rsidRPr="00A54402">
        <w:rPr>
          <w:sz w:val="24"/>
          <w:szCs w:val="24"/>
        </w:rPr>
        <w:t xml:space="preserve">Янги техниканинг афзалликлари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андай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рсаткичлар ёрдамида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ланади?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E0A30"/>
    <w:multiLevelType w:val="hybridMultilevel"/>
    <w:tmpl w:val="0C58CFD8"/>
    <w:lvl w:ilvl="0" w:tplc="791EFFF6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">
    <w:nsid w:val="32692C77"/>
    <w:multiLevelType w:val="hybridMultilevel"/>
    <w:tmpl w:val="973A2826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15"/>
    <w:rsid w:val="00BC068A"/>
    <w:rsid w:val="00C5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C15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C54C15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C15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C54C15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1442</Words>
  <Characters>8226</Characters>
  <Application>Microsoft Office Word</Application>
  <DocSecurity>0</DocSecurity>
  <Lines>68</Lines>
  <Paragraphs>19</Paragraphs>
  <ScaleCrop>false</ScaleCrop>
  <Company>Home</Company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2012-11-06T04:34:00Z</dcterms:created>
  <dcterms:modified xsi:type="dcterms:W3CDTF">2012-11-06T04:34:00Z</dcterms:modified>
</cp:coreProperties>
</file>